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9DAD7" w14:textId="77777777" w:rsidR="00952F22" w:rsidRPr="00952F22" w:rsidRDefault="00952F22" w:rsidP="00952F22">
      <w:pPr>
        <w:pStyle w:val="1"/>
        <w:keepNext/>
        <w:widowControl/>
        <w:tabs>
          <w:tab w:val="num" w:pos="0"/>
        </w:tabs>
        <w:suppressAutoHyphens/>
        <w:autoSpaceDE/>
        <w:autoSpaceDN/>
        <w:ind w:left="432" w:hanging="432"/>
        <w:jc w:val="center"/>
        <w:rPr>
          <w:b w:val="0"/>
        </w:rPr>
      </w:pPr>
      <w:r w:rsidRPr="00952F22">
        <w:rPr>
          <w:b w:val="0"/>
        </w:rPr>
        <w:t>Муниципальное бюджетное учреждение дополнительного образования</w:t>
      </w:r>
    </w:p>
    <w:p w14:paraId="010D66B7" w14:textId="77777777" w:rsidR="00952F22" w:rsidRPr="00952F22" w:rsidRDefault="00952F22" w:rsidP="00952F22">
      <w:pPr>
        <w:pStyle w:val="1"/>
        <w:keepNext/>
        <w:widowControl/>
        <w:tabs>
          <w:tab w:val="num" w:pos="0"/>
        </w:tabs>
        <w:suppressAutoHyphens/>
        <w:autoSpaceDE/>
        <w:autoSpaceDN/>
        <w:ind w:left="432" w:hanging="432"/>
        <w:jc w:val="center"/>
        <w:rPr>
          <w:b w:val="0"/>
        </w:rPr>
      </w:pPr>
      <w:r w:rsidRPr="00952F22">
        <w:rPr>
          <w:b w:val="0"/>
        </w:rPr>
        <w:t xml:space="preserve">Кадуйского муниципального </w:t>
      </w:r>
      <w:proofErr w:type="gramStart"/>
      <w:r w:rsidRPr="00952F22">
        <w:rPr>
          <w:b w:val="0"/>
        </w:rPr>
        <w:t>округа  «</w:t>
      </w:r>
      <w:proofErr w:type="gramEnd"/>
      <w:r w:rsidRPr="00952F22">
        <w:rPr>
          <w:b w:val="0"/>
        </w:rPr>
        <w:t>Центр детского творчества»</w:t>
      </w:r>
    </w:p>
    <w:p w14:paraId="7A2A30A7" w14:textId="77777777" w:rsidR="00952F22" w:rsidRPr="00952F22" w:rsidRDefault="00952F22" w:rsidP="00952F22">
      <w:pPr>
        <w:rPr>
          <w:b/>
          <w:bCs/>
        </w:rPr>
      </w:pPr>
    </w:p>
    <w:p w14:paraId="799272D6" w14:textId="40FE06FC" w:rsidR="00952F22" w:rsidRDefault="00952F22" w:rsidP="00F4496F">
      <w:pPr>
        <w:pStyle w:val="5"/>
        <w:keepLines w:val="0"/>
        <w:widowControl/>
        <w:numPr>
          <w:ilvl w:val="4"/>
          <w:numId w:val="0"/>
        </w:numPr>
        <w:tabs>
          <w:tab w:val="num" w:pos="0"/>
        </w:tabs>
        <w:suppressAutoHyphens/>
        <w:autoSpaceDN/>
        <w:spacing w:before="0"/>
        <w:ind w:left="1008" w:hanging="1008"/>
        <w:jc w:val="center"/>
        <w:rPr>
          <w:b/>
          <w:bCs/>
          <w:color w:val="auto"/>
          <w:sz w:val="24"/>
          <w:szCs w:val="24"/>
        </w:rPr>
      </w:pPr>
      <w:r w:rsidRPr="00952F22">
        <w:rPr>
          <w:b/>
          <w:bCs/>
          <w:color w:val="auto"/>
          <w:sz w:val="24"/>
          <w:szCs w:val="24"/>
        </w:rPr>
        <w:t>ПРИКАЗ</w:t>
      </w:r>
    </w:p>
    <w:p w14:paraId="728D5A66" w14:textId="77777777" w:rsidR="00F4496F" w:rsidRPr="00F4496F" w:rsidRDefault="00F4496F" w:rsidP="00F4496F"/>
    <w:p w14:paraId="024C7CC6" w14:textId="786D82B9" w:rsidR="00952F22" w:rsidRPr="00952F22" w:rsidRDefault="00952F22" w:rsidP="00F4496F">
      <w:pPr>
        <w:ind w:hanging="851"/>
        <w:jc w:val="center"/>
      </w:pPr>
      <w:r w:rsidRPr="00952F22">
        <w:t xml:space="preserve"> </w:t>
      </w:r>
      <w:r w:rsidR="00F4496F">
        <w:t xml:space="preserve">           </w:t>
      </w:r>
      <w:r w:rsidRPr="00952F22">
        <w:t>«</w:t>
      </w:r>
      <w:r>
        <w:t>31</w:t>
      </w:r>
      <w:r w:rsidRPr="00952F22">
        <w:t xml:space="preserve">» </w:t>
      </w:r>
      <w:proofErr w:type="gramStart"/>
      <w:r>
        <w:t>октября</w:t>
      </w:r>
      <w:r w:rsidRPr="00952F22">
        <w:t xml:space="preserve">  2025</w:t>
      </w:r>
      <w:proofErr w:type="gramEnd"/>
      <w:r w:rsidRPr="00952F22">
        <w:t xml:space="preserve"> г.                                                                                    </w:t>
      </w:r>
      <w:r w:rsidR="00F4496F">
        <w:t xml:space="preserve">            </w:t>
      </w:r>
      <w:r w:rsidRPr="00952F22">
        <w:t xml:space="preserve">                 </w:t>
      </w:r>
      <w:r w:rsidR="00F4496F">
        <w:t xml:space="preserve">    </w:t>
      </w:r>
      <w:r w:rsidRPr="00952F22">
        <w:t xml:space="preserve">      № </w:t>
      </w:r>
      <w:r>
        <w:t>7/2</w:t>
      </w:r>
      <w:r w:rsidRPr="00952F22">
        <w:t>-Д</w:t>
      </w:r>
    </w:p>
    <w:p w14:paraId="4B5B6350" w14:textId="77777777" w:rsidR="00952F22" w:rsidRPr="00952F22" w:rsidRDefault="00952F22" w:rsidP="00952F22">
      <w:pPr>
        <w:ind w:right="964"/>
        <w:jc w:val="center"/>
      </w:pPr>
    </w:p>
    <w:p w14:paraId="0BFDD46D" w14:textId="77777777" w:rsidR="00952F22" w:rsidRPr="00952F22" w:rsidRDefault="00952F22" w:rsidP="00952F22">
      <w:pPr>
        <w:pStyle w:val="8"/>
        <w:keepLines w:val="0"/>
        <w:widowControl/>
        <w:numPr>
          <w:ilvl w:val="7"/>
          <w:numId w:val="0"/>
        </w:numPr>
        <w:tabs>
          <w:tab w:val="num" w:pos="0"/>
        </w:tabs>
        <w:suppressAutoHyphens/>
        <w:autoSpaceDN/>
        <w:spacing w:before="0"/>
        <w:ind w:left="1440" w:hanging="1440"/>
        <w:jc w:val="center"/>
        <w:rPr>
          <w:color w:val="auto"/>
          <w:sz w:val="24"/>
          <w:szCs w:val="24"/>
        </w:rPr>
      </w:pPr>
      <w:r w:rsidRPr="00952F22">
        <w:rPr>
          <w:color w:val="auto"/>
          <w:sz w:val="24"/>
          <w:szCs w:val="24"/>
        </w:rPr>
        <w:t>п. Кадуй</w:t>
      </w:r>
    </w:p>
    <w:p w14:paraId="23CB1458" w14:textId="77777777" w:rsidR="00952F22" w:rsidRPr="00952F22" w:rsidRDefault="00952F22" w:rsidP="00952F22"/>
    <w:p w14:paraId="40D83708" w14:textId="75B7511D" w:rsidR="00952F22" w:rsidRDefault="00952F22" w:rsidP="00952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952F22">
        <w:t>О</w:t>
      </w:r>
      <w:r>
        <w:t xml:space="preserve"> запрете использования в профессиональной</w:t>
      </w:r>
    </w:p>
    <w:p w14:paraId="36729322" w14:textId="192CAC8B" w:rsidR="00952F22" w:rsidRDefault="00952F22" w:rsidP="00952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Деятельности в учебно-воспитательном процессе</w:t>
      </w:r>
    </w:p>
    <w:p w14:paraId="04E088F8" w14:textId="43D420A7" w:rsidR="00952F22" w:rsidRPr="00952F22" w:rsidRDefault="00952F22" w:rsidP="00952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иностранных мессенджеров</w:t>
      </w:r>
    </w:p>
    <w:p w14:paraId="41C3F730" w14:textId="77777777" w:rsidR="00952F22" w:rsidRPr="00952F22" w:rsidRDefault="00952F22" w:rsidP="00952F22"/>
    <w:p w14:paraId="15EEB8A4" w14:textId="3ECDB01C" w:rsidR="00952F22" w:rsidRPr="00952F22" w:rsidRDefault="00952F22" w:rsidP="00952F22">
      <w:pPr>
        <w:snapToGrid w:val="0"/>
        <w:jc w:val="both"/>
      </w:pPr>
      <w:r w:rsidRPr="00952F22">
        <w:t xml:space="preserve">    </w:t>
      </w:r>
      <w:r>
        <w:tab/>
        <w:t>Во исполнении статей 8-10 Федерального закона от 27.07.2006 №149-ФЗ «Об информации, информационных технологиях и о защите информации», в соответствии с рекомендациями Федеральной службы по надзору в сфере связи информационных технологий и массовых коммуникаций Российской Федерации, с целью обеспечения защиты информации</w:t>
      </w:r>
    </w:p>
    <w:p w14:paraId="022E3B02" w14:textId="77777777" w:rsidR="00952F22" w:rsidRPr="00952F22" w:rsidRDefault="00952F22" w:rsidP="00952F22">
      <w:pPr>
        <w:ind w:left="360"/>
        <w:jc w:val="both"/>
        <w:rPr>
          <w:b/>
          <w:bCs/>
        </w:rPr>
      </w:pPr>
    </w:p>
    <w:p w14:paraId="429A5D85" w14:textId="77777777" w:rsidR="00952F22" w:rsidRPr="00952F22" w:rsidRDefault="00952F22" w:rsidP="00F4496F">
      <w:pPr>
        <w:rPr>
          <w:b/>
          <w:bCs/>
        </w:rPr>
      </w:pPr>
      <w:r w:rsidRPr="00952F22">
        <w:rPr>
          <w:b/>
          <w:bCs/>
        </w:rPr>
        <w:t>ПРИКАЗЫВАЮ:</w:t>
      </w:r>
    </w:p>
    <w:p w14:paraId="6F343643" w14:textId="3FEB18C8" w:rsidR="00952F22" w:rsidRDefault="00952F22" w:rsidP="00F4496F">
      <w:pPr>
        <w:widowControl/>
        <w:numPr>
          <w:ilvl w:val="0"/>
          <w:numId w:val="5"/>
        </w:numPr>
        <w:suppressAutoHyphens/>
        <w:autoSpaceDE/>
        <w:autoSpaceDN/>
        <w:spacing w:line="276" w:lineRule="auto"/>
        <w:ind w:left="0" w:firstLine="360"/>
        <w:jc w:val="both"/>
      </w:pPr>
      <w:r>
        <w:t xml:space="preserve">Запретить в Муниципальном бюджетном учреждении дополнительного образования «Центр детского творчества» (далее-Центр) использовать для обмена информацией, связанной с профессиональной деятельностью и учебно-воспитательным процессом, следующие иностранные мессенджеры: </w:t>
      </w:r>
      <w:r>
        <w:rPr>
          <w:lang w:val="en-US"/>
        </w:rPr>
        <w:t>Discord</w:t>
      </w:r>
      <w:r>
        <w:t xml:space="preserve">, </w:t>
      </w:r>
      <w:r>
        <w:rPr>
          <w:lang w:val="en-US"/>
        </w:rPr>
        <w:t>M</w:t>
      </w:r>
      <w:r w:rsidR="00F4496F">
        <w:rPr>
          <w:lang w:val="en-US"/>
        </w:rPr>
        <w:t>icrosoft</w:t>
      </w:r>
      <w:r w:rsidR="00F4496F" w:rsidRPr="00F4496F">
        <w:t xml:space="preserve"> </w:t>
      </w:r>
      <w:r w:rsidR="00F4496F">
        <w:rPr>
          <w:lang w:val="en-US"/>
        </w:rPr>
        <w:t>Teams</w:t>
      </w:r>
      <w:r w:rsidR="00F4496F">
        <w:t xml:space="preserve">, </w:t>
      </w:r>
      <w:r w:rsidR="00F4496F">
        <w:rPr>
          <w:lang w:val="en-US"/>
        </w:rPr>
        <w:t>Skype</w:t>
      </w:r>
      <w:r w:rsidR="00F4496F" w:rsidRPr="00F4496F">
        <w:t xml:space="preserve"> </w:t>
      </w:r>
      <w:r w:rsidR="00F4496F">
        <w:rPr>
          <w:lang w:val="en-US"/>
        </w:rPr>
        <w:t>for</w:t>
      </w:r>
      <w:r w:rsidR="00F4496F" w:rsidRPr="00F4496F">
        <w:t xml:space="preserve"> </w:t>
      </w:r>
      <w:r w:rsidR="00F4496F">
        <w:rPr>
          <w:lang w:val="en-US"/>
        </w:rPr>
        <w:t>Business</w:t>
      </w:r>
      <w:r w:rsidR="00F4496F">
        <w:t xml:space="preserve">, </w:t>
      </w:r>
      <w:r w:rsidR="00F4496F">
        <w:rPr>
          <w:lang w:val="en-US"/>
        </w:rPr>
        <w:t>Snapchat</w:t>
      </w:r>
      <w:r w:rsidR="00F4496F">
        <w:t xml:space="preserve">, </w:t>
      </w:r>
      <w:r w:rsidR="00F4496F">
        <w:rPr>
          <w:lang w:val="en-US"/>
        </w:rPr>
        <w:t>Telegram</w:t>
      </w:r>
      <w:r w:rsidR="00F4496F">
        <w:t xml:space="preserve">, </w:t>
      </w:r>
      <w:proofErr w:type="spellStart"/>
      <w:r w:rsidR="00F4496F">
        <w:rPr>
          <w:lang w:val="en-US"/>
        </w:rPr>
        <w:t>Threema</w:t>
      </w:r>
      <w:proofErr w:type="spellEnd"/>
      <w:r w:rsidR="00F4496F">
        <w:t xml:space="preserve">, </w:t>
      </w:r>
      <w:r w:rsidR="00F4496F">
        <w:rPr>
          <w:lang w:val="en-US"/>
        </w:rPr>
        <w:t>Viber</w:t>
      </w:r>
      <w:r w:rsidR="00F4496F">
        <w:t xml:space="preserve">, </w:t>
      </w:r>
      <w:proofErr w:type="gramStart"/>
      <w:r w:rsidR="00F4496F">
        <w:rPr>
          <w:lang w:val="en-US"/>
        </w:rPr>
        <w:t>WhatsApp</w:t>
      </w:r>
      <w:r w:rsidR="00F4496F">
        <w:t>,</w:t>
      </w:r>
      <w:r w:rsidR="00F4496F">
        <w:rPr>
          <w:lang w:val="en-US"/>
        </w:rPr>
        <w:t>WeChat</w:t>
      </w:r>
      <w:proofErr w:type="gramEnd"/>
      <w:r w:rsidR="00F4496F">
        <w:t>.</w:t>
      </w:r>
    </w:p>
    <w:p w14:paraId="7AF49527" w14:textId="58FA5E61" w:rsidR="00F4496F" w:rsidRDefault="00F4496F" w:rsidP="00F4496F">
      <w:pPr>
        <w:widowControl/>
        <w:numPr>
          <w:ilvl w:val="0"/>
          <w:numId w:val="5"/>
        </w:numPr>
        <w:suppressAutoHyphens/>
        <w:autoSpaceDE/>
        <w:autoSpaceDN/>
        <w:spacing w:line="276" w:lineRule="auto"/>
        <w:ind w:left="0" w:firstLine="360"/>
        <w:jc w:val="both"/>
      </w:pPr>
      <w:r>
        <w:t>Сотрудникам Центра, нарушивший приказ, будут привлечены к дисциплинарной ответственности.</w:t>
      </w:r>
    </w:p>
    <w:p w14:paraId="6F987858" w14:textId="73E9E647" w:rsidR="00952F22" w:rsidRDefault="00952F22" w:rsidP="00F4496F">
      <w:pPr>
        <w:widowControl/>
        <w:numPr>
          <w:ilvl w:val="0"/>
          <w:numId w:val="5"/>
        </w:numPr>
        <w:suppressAutoHyphens/>
        <w:autoSpaceDE/>
        <w:autoSpaceDN/>
        <w:spacing w:line="276" w:lineRule="auto"/>
        <w:ind w:left="0" w:firstLine="360"/>
        <w:jc w:val="both"/>
      </w:pPr>
      <w:r w:rsidRPr="00952F22">
        <w:t>Контроль за выполнением приказа оставляю за собой.</w:t>
      </w:r>
    </w:p>
    <w:p w14:paraId="71D452B0" w14:textId="5FD84EA6" w:rsidR="00F4496F" w:rsidRDefault="00F4496F" w:rsidP="00F4496F">
      <w:pPr>
        <w:spacing w:line="360" w:lineRule="auto"/>
        <w:jc w:val="both"/>
        <w:rPr>
          <w:sz w:val="28"/>
          <w:szCs w:val="28"/>
          <w:lang w:eastAsia="ru-RU"/>
        </w:rPr>
      </w:pPr>
    </w:p>
    <w:p w14:paraId="79751D19" w14:textId="77777777" w:rsidR="00F4496F" w:rsidRPr="009B1D86" w:rsidRDefault="00F4496F" w:rsidP="00F4496F">
      <w:pPr>
        <w:spacing w:after="160" w:line="259" w:lineRule="auto"/>
        <w:rPr>
          <w:noProof/>
        </w:rPr>
      </w:pPr>
      <w:r w:rsidRPr="009B1D86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3B089FB" wp14:editId="76AA162E">
            <wp:simplePos x="0" y="0"/>
            <wp:positionH relativeFrom="column">
              <wp:posOffset>2066925</wp:posOffset>
            </wp:positionH>
            <wp:positionV relativeFrom="paragraph">
              <wp:posOffset>15875</wp:posOffset>
            </wp:positionV>
            <wp:extent cx="2171700" cy="1021080"/>
            <wp:effectExtent l="0" t="0" r="0" b="7620"/>
            <wp:wrapTight wrapText="bothSides">
              <wp:wrapPolygon edited="0">
                <wp:start x="21600" y="21600"/>
                <wp:lineTo x="21600" y="242"/>
                <wp:lineTo x="189" y="242"/>
                <wp:lineTo x="189" y="21600"/>
                <wp:lineTo x="21600" y="2160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717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59934178"/>
    </w:p>
    <w:p w14:paraId="1CEA4F54" w14:textId="722E272B" w:rsidR="00F4496F" w:rsidRPr="009B1D86" w:rsidRDefault="00F4496F" w:rsidP="00F4496F">
      <w:pPr>
        <w:spacing w:after="160" w:line="259" w:lineRule="auto"/>
        <w:jc w:val="both"/>
        <w:rPr>
          <w:sz w:val="28"/>
          <w:szCs w:val="28"/>
        </w:rPr>
      </w:pPr>
      <w:r w:rsidRPr="009B1D86">
        <w:rPr>
          <w:sz w:val="28"/>
          <w:szCs w:val="28"/>
        </w:rPr>
        <w:t>Директор МБУ ДО ЦДТ</w:t>
      </w:r>
      <w:r>
        <w:rPr>
          <w:sz w:val="28"/>
          <w:szCs w:val="28"/>
        </w:rPr>
        <w:t xml:space="preserve">    </w:t>
      </w:r>
      <w:r w:rsidRPr="009B1D86">
        <w:rPr>
          <w:sz w:val="28"/>
          <w:szCs w:val="28"/>
        </w:rPr>
        <w:t xml:space="preserve">        </w:t>
      </w:r>
      <w:r w:rsidRPr="009B1D86">
        <w:rPr>
          <w:noProof/>
          <w:sz w:val="28"/>
          <w:szCs w:val="28"/>
        </w:rPr>
        <w:t xml:space="preserve">  </w:t>
      </w:r>
      <w:r w:rsidRPr="009B1D86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   </w:t>
      </w:r>
      <w:r w:rsidRPr="009B1D86">
        <w:rPr>
          <w:sz w:val="28"/>
          <w:szCs w:val="28"/>
        </w:rPr>
        <w:t>Ю.А. Блинова</w:t>
      </w:r>
      <w:bookmarkEnd w:id="0"/>
    </w:p>
    <w:p w14:paraId="63F21E1C" w14:textId="77777777" w:rsidR="00F4496F" w:rsidRPr="009B1D86" w:rsidRDefault="00F4496F" w:rsidP="00F4496F">
      <w:pPr>
        <w:spacing w:after="160" w:line="259" w:lineRule="auto"/>
        <w:rPr>
          <w:sz w:val="28"/>
          <w:szCs w:val="28"/>
        </w:rPr>
      </w:pPr>
    </w:p>
    <w:p w14:paraId="5C37E5B6" w14:textId="5A79F4C8" w:rsidR="00952F22" w:rsidRPr="00952F22" w:rsidRDefault="00952F22" w:rsidP="00952F22"/>
    <w:p w14:paraId="317799F6" w14:textId="36B7E553" w:rsidR="00331F65" w:rsidRPr="00952F22" w:rsidRDefault="00331F65" w:rsidP="00952F22">
      <w:pPr>
        <w:tabs>
          <w:tab w:val="left" w:pos="1398"/>
        </w:tabs>
        <w:spacing w:before="29"/>
        <w:rPr>
          <w:sz w:val="24"/>
        </w:rPr>
      </w:pPr>
    </w:p>
    <w:sectPr w:rsidR="00331F65" w:rsidRPr="00952F22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D87A786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2BE56AA"/>
    <w:multiLevelType w:val="hybridMultilevel"/>
    <w:tmpl w:val="FCD28BE4"/>
    <w:lvl w:ilvl="0" w:tplc="446434AE">
      <w:numFmt w:val="bullet"/>
      <w:lvlText w:val="•"/>
      <w:lvlJc w:val="left"/>
      <w:pPr>
        <w:ind w:left="128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3C7140">
      <w:numFmt w:val="bullet"/>
      <w:lvlText w:val="•"/>
      <w:lvlJc w:val="left"/>
      <w:pPr>
        <w:ind w:left="1071" w:hanging="142"/>
      </w:pPr>
      <w:rPr>
        <w:rFonts w:hint="default"/>
        <w:lang w:val="ru-RU" w:eastAsia="en-US" w:bidi="ar-SA"/>
      </w:rPr>
    </w:lvl>
    <w:lvl w:ilvl="2" w:tplc="26E80DAE">
      <w:numFmt w:val="bullet"/>
      <w:lvlText w:val="•"/>
      <w:lvlJc w:val="left"/>
      <w:pPr>
        <w:ind w:left="2023" w:hanging="142"/>
      </w:pPr>
      <w:rPr>
        <w:rFonts w:hint="default"/>
        <w:lang w:val="ru-RU" w:eastAsia="en-US" w:bidi="ar-SA"/>
      </w:rPr>
    </w:lvl>
    <w:lvl w:ilvl="3" w:tplc="177AFAA8">
      <w:numFmt w:val="bullet"/>
      <w:lvlText w:val="•"/>
      <w:lvlJc w:val="left"/>
      <w:pPr>
        <w:ind w:left="2975" w:hanging="142"/>
      </w:pPr>
      <w:rPr>
        <w:rFonts w:hint="default"/>
        <w:lang w:val="ru-RU" w:eastAsia="en-US" w:bidi="ar-SA"/>
      </w:rPr>
    </w:lvl>
    <w:lvl w:ilvl="4" w:tplc="8CE233B2">
      <w:numFmt w:val="bullet"/>
      <w:lvlText w:val="•"/>
      <w:lvlJc w:val="left"/>
      <w:pPr>
        <w:ind w:left="3927" w:hanging="142"/>
      </w:pPr>
      <w:rPr>
        <w:rFonts w:hint="default"/>
        <w:lang w:val="ru-RU" w:eastAsia="en-US" w:bidi="ar-SA"/>
      </w:rPr>
    </w:lvl>
    <w:lvl w:ilvl="5" w:tplc="8D78C5AE">
      <w:numFmt w:val="bullet"/>
      <w:lvlText w:val="•"/>
      <w:lvlJc w:val="left"/>
      <w:pPr>
        <w:ind w:left="4879" w:hanging="142"/>
      </w:pPr>
      <w:rPr>
        <w:rFonts w:hint="default"/>
        <w:lang w:val="ru-RU" w:eastAsia="en-US" w:bidi="ar-SA"/>
      </w:rPr>
    </w:lvl>
    <w:lvl w:ilvl="6" w:tplc="58506B5E">
      <w:numFmt w:val="bullet"/>
      <w:lvlText w:val="•"/>
      <w:lvlJc w:val="left"/>
      <w:pPr>
        <w:ind w:left="5831" w:hanging="142"/>
      </w:pPr>
      <w:rPr>
        <w:rFonts w:hint="default"/>
        <w:lang w:val="ru-RU" w:eastAsia="en-US" w:bidi="ar-SA"/>
      </w:rPr>
    </w:lvl>
    <w:lvl w:ilvl="7" w:tplc="73723994">
      <w:numFmt w:val="bullet"/>
      <w:lvlText w:val="•"/>
      <w:lvlJc w:val="left"/>
      <w:pPr>
        <w:ind w:left="6783" w:hanging="142"/>
      </w:pPr>
      <w:rPr>
        <w:rFonts w:hint="default"/>
        <w:lang w:val="ru-RU" w:eastAsia="en-US" w:bidi="ar-SA"/>
      </w:rPr>
    </w:lvl>
    <w:lvl w:ilvl="8" w:tplc="73E0E202">
      <w:numFmt w:val="bullet"/>
      <w:lvlText w:val="•"/>
      <w:lvlJc w:val="left"/>
      <w:pPr>
        <w:ind w:left="7735" w:hanging="142"/>
      </w:pPr>
      <w:rPr>
        <w:rFonts w:hint="default"/>
        <w:lang w:val="ru-RU" w:eastAsia="en-US" w:bidi="ar-SA"/>
      </w:rPr>
    </w:lvl>
  </w:abstractNum>
  <w:abstractNum w:abstractNumId="2" w15:restartNumberingAfterBreak="0">
    <w:nsid w:val="1A555CA5"/>
    <w:multiLevelType w:val="hybridMultilevel"/>
    <w:tmpl w:val="DCD8E63C"/>
    <w:lvl w:ilvl="0" w:tplc="3E94447E">
      <w:numFmt w:val="bullet"/>
      <w:lvlText w:val="•"/>
      <w:lvlJc w:val="left"/>
      <w:pPr>
        <w:ind w:left="119" w:hanging="1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E673B8">
      <w:numFmt w:val="bullet"/>
      <w:lvlText w:val="•"/>
      <w:lvlJc w:val="left"/>
      <w:pPr>
        <w:ind w:left="1071" w:hanging="152"/>
      </w:pPr>
      <w:rPr>
        <w:rFonts w:hint="default"/>
        <w:lang w:val="ru-RU" w:eastAsia="en-US" w:bidi="ar-SA"/>
      </w:rPr>
    </w:lvl>
    <w:lvl w:ilvl="2" w:tplc="C064661E">
      <w:numFmt w:val="bullet"/>
      <w:lvlText w:val="•"/>
      <w:lvlJc w:val="left"/>
      <w:pPr>
        <w:ind w:left="2023" w:hanging="152"/>
      </w:pPr>
      <w:rPr>
        <w:rFonts w:hint="default"/>
        <w:lang w:val="ru-RU" w:eastAsia="en-US" w:bidi="ar-SA"/>
      </w:rPr>
    </w:lvl>
    <w:lvl w:ilvl="3" w:tplc="186A0C46">
      <w:numFmt w:val="bullet"/>
      <w:lvlText w:val="•"/>
      <w:lvlJc w:val="left"/>
      <w:pPr>
        <w:ind w:left="2975" w:hanging="152"/>
      </w:pPr>
      <w:rPr>
        <w:rFonts w:hint="default"/>
        <w:lang w:val="ru-RU" w:eastAsia="en-US" w:bidi="ar-SA"/>
      </w:rPr>
    </w:lvl>
    <w:lvl w:ilvl="4" w:tplc="464C2100">
      <w:numFmt w:val="bullet"/>
      <w:lvlText w:val="•"/>
      <w:lvlJc w:val="left"/>
      <w:pPr>
        <w:ind w:left="3927" w:hanging="152"/>
      </w:pPr>
      <w:rPr>
        <w:rFonts w:hint="default"/>
        <w:lang w:val="ru-RU" w:eastAsia="en-US" w:bidi="ar-SA"/>
      </w:rPr>
    </w:lvl>
    <w:lvl w:ilvl="5" w:tplc="4B6615F2">
      <w:numFmt w:val="bullet"/>
      <w:lvlText w:val="•"/>
      <w:lvlJc w:val="left"/>
      <w:pPr>
        <w:ind w:left="4879" w:hanging="152"/>
      </w:pPr>
      <w:rPr>
        <w:rFonts w:hint="default"/>
        <w:lang w:val="ru-RU" w:eastAsia="en-US" w:bidi="ar-SA"/>
      </w:rPr>
    </w:lvl>
    <w:lvl w:ilvl="6" w:tplc="6AFEFC7C">
      <w:numFmt w:val="bullet"/>
      <w:lvlText w:val="•"/>
      <w:lvlJc w:val="left"/>
      <w:pPr>
        <w:ind w:left="5831" w:hanging="152"/>
      </w:pPr>
      <w:rPr>
        <w:rFonts w:hint="default"/>
        <w:lang w:val="ru-RU" w:eastAsia="en-US" w:bidi="ar-SA"/>
      </w:rPr>
    </w:lvl>
    <w:lvl w:ilvl="7" w:tplc="C494024C">
      <w:numFmt w:val="bullet"/>
      <w:lvlText w:val="•"/>
      <w:lvlJc w:val="left"/>
      <w:pPr>
        <w:ind w:left="6783" w:hanging="152"/>
      </w:pPr>
      <w:rPr>
        <w:rFonts w:hint="default"/>
        <w:lang w:val="ru-RU" w:eastAsia="en-US" w:bidi="ar-SA"/>
      </w:rPr>
    </w:lvl>
    <w:lvl w:ilvl="8" w:tplc="9CC82650">
      <w:numFmt w:val="bullet"/>
      <w:lvlText w:val="•"/>
      <w:lvlJc w:val="left"/>
      <w:pPr>
        <w:ind w:left="7735" w:hanging="152"/>
      </w:pPr>
      <w:rPr>
        <w:rFonts w:hint="default"/>
        <w:lang w:val="ru-RU" w:eastAsia="en-US" w:bidi="ar-SA"/>
      </w:rPr>
    </w:lvl>
  </w:abstractNum>
  <w:abstractNum w:abstractNumId="3" w15:restartNumberingAfterBreak="0">
    <w:nsid w:val="635635D5"/>
    <w:multiLevelType w:val="multilevel"/>
    <w:tmpl w:val="CEDEBC66"/>
    <w:lvl w:ilvl="0">
      <w:start w:val="1"/>
      <w:numFmt w:val="decimal"/>
      <w:lvlText w:val="%1."/>
      <w:lvlJc w:val="left"/>
      <w:pPr>
        <w:ind w:left="3950" w:hanging="29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8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6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1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5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6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7D980461"/>
    <w:multiLevelType w:val="hybridMultilevel"/>
    <w:tmpl w:val="696CD990"/>
    <w:lvl w:ilvl="0" w:tplc="24CCE928">
      <w:numFmt w:val="bullet"/>
      <w:lvlText w:val="•"/>
      <w:lvlJc w:val="left"/>
      <w:pPr>
        <w:ind w:left="128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54148A">
      <w:numFmt w:val="bullet"/>
      <w:lvlText w:val="•"/>
      <w:lvlJc w:val="left"/>
      <w:pPr>
        <w:ind w:left="1071" w:hanging="281"/>
      </w:pPr>
      <w:rPr>
        <w:rFonts w:hint="default"/>
        <w:lang w:val="ru-RU" w:eastAsia="en-US" w:bidi="ar-SA"/>
      </w:rPr>
    </w:lvl>
    <w:lvl w:ilvl="2" w:tplc="5AACE6AC">
      <w:numFmt w:val="bullet"/>
      <w:lvlText w:val="•"/>
      <w:lvlJc w:val="left"/>
      <w:pPr>
        <w:ind w:left="2023" w:hanging="281"/>
      </w:pPr>
      <w:rPr>
        <w:rFonts w:hint="default"/>
        <w:lang w:val="ru-RU" w:eastAsia="en-US" w:bidi="ar-SA"/>
      </w:rPr>
    </w:lvl>
    <w:lvl w:ilvl="3" w:tplc="D37CFC6C">
      <w:numFmt w:val="bullet"/>
      <w:lvlText w:val="•"/>
      <w:lvlJc w:val="left"/>
      <w:pPr>
        <w:ind w:left="2975" w:hanging="281"/>
      </w:pPr>
      <w:rPr>
        <w:rFonts w:hint="default"/>
        <w:lang w:val="ru-RU" w:eastAsia="en-US" w:bidi="ar-SA"/>
      </w:rPr>
    </w:lvl>
    <w:lvl w:ilvl="4" w:tplc="6D3AC7E0">
      <w:numFmt w:val="bullet"/>
      <w:lvlText w:val="•"/>
      <w:lvlJc w:val="left"/>
      <w:pPr>
        <w:ind w:left="3927" w:hanging="281"/>
      </w:pPr>
      <w:rPr>
        <w:rFonts w:hint="default"/>
        <w:lang w:val="ru-RU" w:eastAsia="en-US" w:bidi="ar-SA"/>
      </w:rPr>
    </w:lvl>
    <w:lvl w:ilvl="5" w:tplc="7590A760">
      <w:numFmt w:val="bullet"/>
      <w:lvlText w:val="•"/>
      <w:lvlJc w:val="left"/>
      <w:pPr>
        <w:ind w:left="4879" w:hanging="281"/>
      </w:pPr>
      <w:rPr>
        <w:rFonts w:hint="default"/>
        <w:lang w:val="ru-RU" w:eastAsia="en-US" w:bidi="ar-SA"/>
      </w:rPr>
    </w:lvl>
    <w:lvl w:ilvl="6" w:tplc="AD1CA588">
      <w:numFmt w:val="bullet"/>
      <w:lvlText w:val="•"/>
      <w:lvlJc w:val="left"/>
      <w:pPr>
        <w:ind w:left="5831" w:hanging="281"/>
      </w:pPr>
      <w:rPr>
        <w:rFonts w:hint="default"/>
        <w:lang w:val="ru-RU" w:eastAsia="en-US" w:bidi="ar-SA"/>
      </w:rPr>
    </w:lvl>
    <w:lvl w:ilvl="7" w:tplc="D6400B2A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8" w:tplc="A56EDC46">
      <w:numFmt w:val="bullet"/>
      <w:lvlText w:val="•"/>
      <w:lvlJc w:val="left"/>
      <w:pPr>
        <w:ind w:left="7735" w:hanging="281"/>
      </w:pPr>
      <w:rPr>
        <w:rFonts w:hint="default"/>
        <w:lang w:val="ru-RU" w:eastAsia="en-US" w:bidi="ar-SA"/>
      </w:rPr>
    </w:lvl>
  </w:abstractNum>
  <w:num w:numId="1" w16cid:durableId="1174415336">
    <w:abstractNumId w:val="2"/>
  </w:num>
  <w:num w:numId="2" w16cid:durableId="1656177523">
    <w:abstractNumId w:val="1"/>
  </w:num>
  <w:num w:numId="3" w16cid:durableId="1788038443">
    <w:abstractNumId w:val="4"/>
  </w:num>
  <w:num w:numId="4" w16cid:durableId="1517622161">
    <w:abstractNumId w:val="3"/>
  </w:num>
  <w:num w:numId="5" w16cid:durableId="83703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1F65"/>
    <w:rsid w:val="00331F65"/>
    <w:rsid w:val="005A203A"/>
    <w:rsid w:val="00916316"/>
    <w:rsid w:val="00952F22"/>
    <w:rsid w:val="009B7EB0"/>
    <w:rsid w:val="00F4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7153"/>
  <w15:docId w15:val="{3F082EF0-5C8C-4860-995F-B9A32719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04" w:hanging="744"/>
      <w:outlineLvl w:val="0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952F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F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8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50">
    <w:name w:val="Заголовок 5 Знак"/>
    <w:basedOn w:val="a0"/>
    <w:link w:val="5"/>
    <w:uiPriority w:val="9"/>
    <w:rsid w:val="00952F22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52F2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2025-11-05T09:31:00Z</dcterms:created>
  <dcterms:modified xsi:type="dcterms:W3CDTF">2025-11-06T06:43:00Z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2016</vt:lpwstr>
  </property>
</Properties>
</file>